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декабря 2022 г. № 1274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декабря 2022 г. № 1274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13.05.2019 № 384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произошедшими организационно-кадровыми изменениями в структуре администрации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13.05.2019 № 384 «О специальных инвестиционных контрактах»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комиссии по рассмотрению возможности заключения специального инвестиционного контракта с участием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Ю.В. Тимофеев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